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20E" w14:textId="097E1C48" w:rsidR="00A12AEB" w:rsidRDefault="00A12AEB" w:rsidP="00A12AEB">
      <w:pPr>
        <w:autoSpaceDE w:val="0"/>
        <w:autoSpaceDN w:val="0"/>
        <w:adjustRightInd w:val="0"/>
        <w:rPr>
          <w:rFonts w:cstheme="minorHAnsi"/>
          <w:color w:val="2D3B45"/>
        </w:rPr>
      </w:pPr>
      <w:r>
        <w:rPr>
          <w:rFonts w:cstheme="minorHAnsi"/>
          <w:color w:val="2D3B45"/>
        </w:rPr>
        <w:t>What one word applies to all three statements?</w:t>
      </w:r>
    </w:p>
    <w:p w14:paraId="34A7FBEE" w14:textId="77777777" w:rsidR="00A12AEB" w:rsidRDefault="00A12AEB" w:rsidP="00A12AEB">
      <w:pPr>
        <w:autoSpaceDE w:val="0"/>
        <w:autoSpaceDN w:val="0"/>
        <w:adjustRightInd w:val="0"/>
        <w:rPr>
          <w:rFonts w:cstheme="minorHAnsi"/>
          <w:color w:val="2D3B45"/>
        </w:rPr>
      </w:pPr>
    </w:p>
    <w:p w14:paraId="0FF2F762" w14:textId="78965500" w:rsidR="00A12AEB" w:rsidRPr="00A12AEB" w:rsidRDefault="00A12AEB" w:rsidP="00A12AEB">
      <w:pPr>
        <w:autoSpaceDE w:val="0"/>
        <w:autoSpaceDN w:val="0"/>
        <w:adjustRightInd w:val="0"/>
        <w:rPr>
          <w:rFonts w:cstheme="minorHAnsi"/>
          <w:color w:val="2D3B45"/>
        </w:rPr>
      </w:pPr>
      <w:r w:rsidRPr="00A12AEB">
        <w:rPr>
          <w:rFonts w:cstheme="minorHAnsi"/>
          <w:color w:val="2D3B45"/>
        </w:rPr>
        <w:t>The ________________ is the memory of the Church.</w:t>
      </w:r>
    </w:p>
    <w:p w14:paraId="5AE4C08E" w14:textId="77777777" w:rsidR="00A12AEB" w:rsidRDefault="00A12AEB" w:rsidP="00A12AEB">
      <w:pPr>
        <w:autoSpaceDE w:val="0"/>
        <w:autoSpaceDN w:val="0"/>
        <w:adjustRightInd w:val="0"/>
        <w:rPr>
          <w:rFonts w:cstheme="minorHAnsi"/>
          <w:color w:val="2D3B45"/>
        </w:rPr>
      </w:pPr>
    </w:p>
    <w:p w14:paraId="33FBF521" w14:textId="77F100F3" w:rsidR="00A12AEB" w:rsidRPr="00A12AEB" w:rsidRDefault="00A12AEB" w:rsidP="00A12AEB">
      <w:pPr>
        <w:autoSpaceDE w:val="0"/>
        <w:autoSpaceDN w:val="0"/>
        <w:adjustRightInd w:val="0"/>
        <w:rPr>
          <w:rFonts w:cstheme="minorHAnsi"/>
          <w:color w:val="2D3B45"/>
        </w:rPr>
      </w:pPr>
      <w:r w:rsidRPr="00A12AEB">
        <w:rPr>
          <w:rFonts w:cstheme="minorHAnsi"/>
          <w:color w:val="2D3B45"/>
        </w:rPr>
        <w:t xml:space="preserve">The ________________ is…the </w:t>
      </w:r>
      <w:r w:rsidR="007270F9">
        <w:rPr>
          <w:rFonts w:cstheme="minorHAnsi"/>
          <w:color w:val="2D3B45"/>
        </w:rPr>
        <w:t>“</w:t>
      </w:r>
      <w:r w:rsidRPr="00A12AEB">
        <w:rPr>
          <w:rFonts w:cstheme="minorHAnsi"/>
          <w:color w:val="2D3B45"/>
        </w:rPr>
        <w:t>primary organ of the</w:t>
      </w:r>
      <w:r>
        <w:rPr>
          <w:rFonts w:cstheme="minorHAnsi"/>
          <w:color w:val="2D3B45"/>
        </w:rPr>
        <w:t xml:space="preserve"> </w:t>
      </w:r>
      <w:r w:rsidRPr="00A12AEB">
        <w:rPr>
          <w:rFonts w:cstheme="minorHAnsi"/>
          <w:color w:val="2D3B45"/>
        </w:rPr>
        <w:t xml:space="preserve">magisterium.” </w:t>
      </w:r>
      <w:r>
        <w:rPr>
          <w:rFonts w:cstheme="minorHAnsi"/>
          <w:color w:val="2D3B45"/>
        </w:rPr>
        <w:t>(</w:t>
      </w:r>
      <w:r w:rsidRPr="00A12AEB">
        <w:rPr>
          <w:rFonts w:cstheme="minorHAnsi"/>
          <w:color w:val="2D3B45"/>
        </w:rPr>
        <w:t>Pius XI</w:t>
      </w:r>
      <w:r>
        <w:rPr>
          <w:rFonts w:cstheme="minorHAnsi"/>
          <w:color w:val="2D3B45"/>
        </w:rPr>
        <w:t>)</w:t>
      </w:r>
    </w:p>
    <w:p w14:paraId="0BBE90D2" w14:textId="77777777" w:rsidR="00A12AEB" w:rsidRDefault="00A12AEB" w:rsidP="00A12AEB">
      <w:pPr>
        <w:autoSpaceDE w:val="0"/>
        <w:autoSpaceDN w:val="0"/>
        <w:adjustRightInd w:val="0"/>
        <w:rPr>
          <w:rFonts w:cstheme="minorHAnsi"/>
          <w:color w:val="2D3B45"/>
        </w:rPr>
      </w:pPr>
    </w:p>
    <w:p w14:paraId="3182D4D5" w14:textId="3B648CC4" w:rsidR="00A12AEB" w:rsidRDefault="00A12AEB" w:rsidP="00A12AEB">
      <w:pPr>
        <w:autoSpaceDE w:val="0"/>
        <w:autoSpaceDN w:val="0"/>
        <w:adjustRightInd w:val="0"/>
        <w:rPr>
          <w:rFonts w:cstheme="minorHAnsi"/>
          <w:color w:val="2D3B45"/>
        </w:rPr>
      </w:pPr>
      <w:r>
        <w:rPr>
          <w:rFonts w:cstheme="minorHAnsi"/>
          <w:color w:val="2D3B45"/>
        </w:rPr>
        <w:t>T</w:t>
      </w:r>
      <w:r w:rsidRPr="00A12AEB">
        <w:rPr>
          <w:rFonts w:cstheme="minorHAnsi"/>
          <w:color w:val="2D3B45"/>
        </w:rPr>
        <w:t>he ________________ is Tradi</w:t>
      </w:r>
      <w:r>
        <w:rPr>
          <w:rFonts w:cstheme="minorHAnsi"/>
          <w:color w:val="2D3B45"/>
        </w:rPr>
        <w:t>ti</w:t>
      </w:r>
      <w:r w:rsidRPr="00A12AEB">
        <w:rPr>
          <w:rFonts w:cstheme="minorHAnsi"/>
          <w:color w:val="2D3B45"/>
        </w:rPr>
        <w:t>on itself at its</w:t>
      </w:r>
      <w:r>
        <w:rPr>
          <w:rFonts w:cstheme="minorHAnsi"/>
          <w:color w:val="2D3B45"/>
        </w:rPr>
        <w:t xml:space="preserve"> </w:t>
      </w:r>
      <w:r w:rsidRPr="00A12AEB">
        <w:rPr>
          <w:rFonts w:cstheme="minorHAnsi"/>
          <w:color w:val="2D3B45"/>
        </w:rPr>
        <w:t>highest degree of power and solemnity.</w:t>
      </w:r>
    </w:p>
    <w:p w14:paraId="2C5131E5" w14:textId="40E43262" w:rsidR="00A12AEB" w:rsidRDefault="00A12AEB" w:rsidP="00A12AEB">
      <w:pPr>
        <w:autoSpaceDE w:val="0"/>
        <w:autoSpaceDN w:val="0"/>
        <w:adjustRightInd w:val="0"/>
        <w:rPr>
          <w:rFonts w:cstheme="minorHAnsi"/>
          <w:color w:val="2D3B45"/>
        </w:rPr>
      </w:pPr>
    </w:p>
    <w:p w14:paraId="0D6DADAD" w14:textId="1C9A2DEA" w:rsidR="00A12AEB" w:rsidRDefault="0079663C" w:rsidP="00A12AEB">
      <w:pPr>
        <w:autoSpaceDE w:val="0"/>
        <w:autoSpaceDN w:val="0"/>
        <w:adjustRightInd w:val="0"/>
        <w:rPr>
          <w:rFonts w:cstheme="minorHAnsi"/>
          <w:color w:val="2D3B45"/>
        </w:rPr>
      </w:pPr>
      <w:r>
        <w:rPr>
          <w:rFonts w:cstheme="minorHAnsi"/>
          <w:color w:val="2D3B45"/>
        </w:rPr>
        <w:t>Choices:</w:t>
      </w:r>
    </w:p>
    <w:p w14:paraId="61E01C82" w14:textId="77777777" w:rsidR="0079663C" w:rsidRDefault="0079663C" w:rsidP="00A12AEB">
      <w:pPr>
        <w:autoSpaceDE w:val="0"/>
        <w:autoSpaceDN w:val="0"/>
        <w:adjustRightInd w:val="0"/>
        <w:rPr>
          <w:rFonts w:cstheme="minorHAnsi"/>
          <w:color w:val="2D3B45"/>
        </w:rPr>
      </w:pPr>
    </w:p>
    <w:p w14:paraId="131AD8F0" w14:textId="128673C6" w:rsidR="00450D8D" w:rsidRDefault="00450D8D" w:rsidP="00A12A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D3B45"/>
        </w:rPr>
      </w:pPr>
      <w:r>
        <w:rPr>
          <w:rFonts w:cstheme="minorHAnsi"/>
          <w:color w:val="2D3B45"/>
        </w:rPr>
        <w:t>The Gospels (Matthew, Mark, Luke, and John)</w:t>
      </w:r>
    </w:p>
    <w:p w14:paraId="089447CD" w14:textId="16E2BA89" w:rsidR="0079663C" w:rsidRDefault="00A12AEB" w:rsidP="00A12A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D3B45"/>
        </w:rPr>
      </w:pPr>
      <w:r w:rsidRPr="0079663C">
        <w:rPr>
          <w:rFonts w:cstheme="minorHAnsi"/>
          <w:color w:val="2D3B45"/>
        </w:rPr>
        <w:t>The Holy Spiri</w:t>
      </w:r>
      <w:r w:rsidR="0079663C">
        <w:rPr>
          <w:rFonts w:cstheme="minorHAnsi"/>
          <w:color w:val="2D3B45"/>
        </w:rPr>
        <w:t>t</w:t>
      </w:r>
    </w:p>
    <w:p w14:paraId="7D4ED6CC" w14:textId="77777777" w:rsidR="0079663C" w:rsidRDefault="00A12AEB" w:rsidP="00A12A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D3B45"/>
        </w:rPr>
      </w:pPr>
      <w:r w:rsidRPr="0079663C">
        <w:rPr>
          <w:rFonts w:cstheme="minorHAnsi"/>
          <w:color w:val="2D3B45"/>
        </w:rPr>
        <w:t>The Liturgy</w:t>
      </w:r>
    </w:p>
    <w:p w14:paraId="0DBF225F" w14:textId="12DED0F0" w:rsidR="0079663C" w:rsidRDefault="00A12AEB" w:rsidP="00A12A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D3B45"/>
        </w:rPr>
      </w:pPr>
      <w:r w:rsidRPr="0079663C">
        <w:rPr>
          <w:rFonts w:cstheme="minorHAnsi"/>
          <w:color w:val="2D3B45"/>
        </w:rPr>
        <w:t xml:space="preserve">The Magisterium (the Pope </w:t>
      </w:r>
      <w:r w:rsidR="00D43D0E">
        <w:rPr>
          <w:rFonts w:cstheme="minorHAnsi"/>
          <w:color w:val="2D3B45"/>
        </w:rPr>
        <w:t>in union with</w:t>
      </w:r>
      <w:r w:rsidRPr="0079663C">
        <w:rPr>
          <w:rFonts w:cstheme="minorHAnsi"/>
          <w:color w:val="2D3B45"/>
        </w:rPr>
        <w:t xml:space="preserve"> the College of Bishops)</w:t>
      </w:r>
    </w:p>
    <w:p w14:paraId="6D827A6D" w14:textId="67E58F9E" w:rsidR="00A12AEB" w:rsidRDefault="00A12AEB" w:rsidP="00A12A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D3B45"/>
        </w:rPr>
      </w:pPr>
      <w:r w:rsidRPr="0079663C">
        <w:rPr>
          <w:rFonts w:cstheme="minorHAnsi"/>
          <w:color w:val="2D3B45"/>
        </w:rPr>
        <w:t>The Pope</w:t>
      </w:r>
      <w:r w:rsidR="00D43D0E">
        <w:rPr>
          <w:rFonts w:cstheme="minorHAnsi"/>
          <w:color w:val="2D3B45"/>
        </w:rPr>
        <w:t xml:space="preserve"> </w:t>
      </w:r>
      <w:r w:rsidR="00906E0C">
        <w:rPr>
          <w:rFonts w:cstheme="minorHAnsi"/>
          <w:color w:val="2D3B45"/>
        </w:rPr>
        <w:t>himself</w:t>
      </w:r>
    </w:p>
    <w:p w14:paraId="086930D2" w14:textId="6BA43DC6" w:rsidR="00450D8D" w:rsidRPr="00450D8D" w:rsidRDefault="00450D8D" w:rsidP="00450D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2D3B45"/>
        </w:rPr>
      </w:pPr>
      <w:r>
        <w:rPr>
          <w:rFonts w:cstheme="minorHAnsi"/>
          <w:color w:val="2D3B45"/>
        </w:rPr>
        <w:t>Sacred Scripture (i.e., the entire Bible)</w:t>
      </w:r>
    </w:p>
    <w:p w14:paraId="28C7B7F7" w14:textId="77777777" w:rsidR="00A12AEB" w:rsidRDefault="00A12AEB" w:rsidP="00A12AEB">
      <w:pPr>
        <w:autoSpaceDE w:val="0"/>
        <w:autoSpaceDN w:val="0"/>
        <w:adjustRightInd w:val="0"/>
        <w:rPr>
          <w:rFonts w:cstheme="minorHAnsi"/>
          <w:color w:val="2D3B45"/>
        </w:rPr>
      </w:pPr>
    </w:p>
    <w:p w14:paraId="7A5A5F1C" w14:textId="0A7994B8" w:rsidR="0079663C" w:rsidRDefault="0079663C" w:rsidP="0079663C">
      <w:pPr>
        <w:autoSpaceDE w:val="0"/>
        <w:autoSpaceDN w:val="0"/>
        <w:adjustRightInd w:val="0"/>
        <w:rPr>
          <w:rFonts w:cstheme="minorHAnsi"/>
          <w:color w:val="2D3B45"/>
        </w:rPr>
      </w:pPr>
    </w:p>
    <w:p w14:paraId="754AFD0E" w14:textId="77777777" w:rsidR="0079663C" w:rsidRPr="0079663C" w:rsidRDefault="0079663C" w:rsidP="0079663C">
      <w:pPr>
        <w:autoSpaceDE w:val="0"/>
        <w:autoSpaceDN w:val="0"/>
        <w:adjustRightInd w:val="0"/>
        <w:rPr>
          <w:rFonts w:cstheme="minorHAnsi"/>
          <w:color w:val="2D3B45"/>
        </w:rPr>
      </w:pPr>
    </w:p>
    <w:p w14:paraId="7F6FEF2F" w14:textId="1C209A99" w:rsidR="0079663C" w:rsidRPr="0079663C" w:rsidRDefault="0079663C" w:rsidP="0079663C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</w:t>
      </w:r>
      <w:r w:rsidRPr="0079663C">
        <w:rPr>
          <w:rFonts w:cstheme="minorHAnsi"/>
          <w:color w:val="000000" w:themeColor="text1"/>
        </w:rPr>
        <w:t xml:space="preserve"> rabbi</w:t>
      </w:r>
      <w:r>
        <w:rPr>
          <w:rFonts w:cstheme="minorHAnsi"/>
          <w:color w:val="000000" w:themeColor="text1"/>
        </w:rPr>
        <w:t>s</w:t>
      </w:r>
      <w:r w:rsidRPr="0079663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teach</w:t>
      </w:r>
      <w:r w:rsidRPr="0079663C">
        <w:rPr>
          <w:rFonts w:cstheme="minorHAnsi"/>
          <w:color w:val="000000" w:themeColor="text1"/>
        </w:rPr>
        <w:t>, “The catechism of the Jew is the_____________"</w:t>
      </w:r>
    </w:p>
    <w:p w14:paraId="258250C8" w14:textId="77777777" w:rsidR="0079663C" w:rsidRPr="0079663C" w:rsidRDefault="0079663C" w:rsidP="0079663C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437DB5C" w14:textId="622215CB" w:rsidR="0079663C" w:rsidRPr="0079663C" w:rsidRDefault="0079663C" w:rsidP="007966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79663C">
        <w:rPr>
          <w:rFonts w:cstheme="minorHAnsi"/>
          <w:color w:val="000000" w:themeColor="text1"/>
        </w:rPr>
        <w:t>Calendar</w:t>
      </w:r>
    </w:p>
    <w:p w14:paraId="4240A86D" w14:textId="6CC38F11" w:rsidR="00D43D0E" w:rsidRDefault="0079663C" w:rsidP="00D43D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79663C">
        <w:rPr>
          <w:rFonts w:cstheme="minorHAnsi"/>
          <w:color w:val="000000" w:themeColor="text1"/>
        </w:rPr>
        <w:t>Passover Sede</w:t>
      </w:r>
      <w:r w:rsidR="00D43D0E">
        <w:rPr>
          <w:rFonts w:cstheme="minorHAnsi"/>
          <w:color w:val="000000" w:themeColor="text1"/>
        </w:rPr>
        <w:t>r</w:t>
      </w:r>
    </w:p>
    <w:p w14:paraId="255463E2" w14:textId="5E292F15" w:rsidR="00906E0C" w:rsidRPr="00906E0C" w:rsidRDefault="00906E0C" w:rsidP="00906E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Pr="0079663C">
        <w:rPr>
          <w:rFonts w:cstheme="minorHAnsi"/>
          <w:color w:val="000000" w:themeColor="text1"/>
        </w:rPr>
        <w:t>Psalms</w:t>
      </w:r>
    </w:p>
    <w:p w14:paraId="52C891F8" w14:textId="2F632BBE" w:rsidR="00D43D0E" w:rsidRPr="0079663C" w:rsidRDefault="00906E0C" w:rsidP="00D43D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D43D0E" w:rsidRPr="0079663C">
        <w:rPr>
          <w:rFonts w:cstheme="minorHAnsi"/>
          <w:color w:val="000000" w:themeColor="text1"/>
        </w:rPr>
        <w:t>Sabbath</w:t>
      </w:r>
    </w:p>
    <w:p w14:paraId="7F76F6FC" w14:textId="43167988" w:rsidR="00D43D0E" w:rsidRPr="00D43D0E" w:rsidRDefault="00D43D0E" w:rsidP="00D43D0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entirety of Sacred Scripture (i.e., the “Old” Testament) </w:t>
      </w:r>
    </w:p>
    <w:p w14:paraId="6DE70082" w14:textId="64D49F1D" w:rsidR="0079663C" w:rsidRPr="0079663C" w:rsidRDefault="0079663C" w:rsidP="007966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79663C">
        <w:rPr>
          <w:rFonts w:cstheme="minorHAnsi"/>
          <w:color w:val="000000" w:themeColor="text1"/>
        </w:rPr>
        <w:t>Talmud</w:t>
      </w:r>
      <w:r w:rsidR="00D43D0E">
        <w:rPr>
          <w:rFonts w:cstheme="minorHAnsi"/>
          <w:color w:val="000000" w:themeColor="text1"/>
        </w:rPr>
        <w:t xml:space="preserve"> (“Official” Jewish biblical interpretation)</w:t>
      </w:r>
    </w:p>
    <w:p w14:paraId="18D0D33B" w14:textId="57FD6BC8" w:rsidR="0079663C" w:rsidRPr="0079663C" w:rsidRDefault="00D43D0E" w:rsidP="007966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79663C" w:rsidRPr="0079663C">
        <w:rPr>
          <w:rFonts w:cstheme="minorHAnsi"/>
          <w:color w:val="000000" w:themeColor="text1"/>
        </w:rPr>
        <w:t>Torah</w:t>
      </w:r>
      <w:r w:rsidR="0079663C">
        <w:rPr>
          <w:rFonts w:cstheme="minorHAnsi"/>
          <w:color w:val="000000" w:themeColor="text1"/>
        </w:rPr>
        <w:t xml:space="preserve"> (The five books of Moses</w:t>
      </w:r>
      <w:r w:rsidR="00906E0C">
        <w:rPr>
          <w:rFonts w:cstheme="minorHAnsi"/>
          <w:color w:val="000000" w:themeColor="text1"/>
        </w:rPr>
        <w:t xml:space="preserve"> or the first five books of the Bible known as The Law</w:t>
      </w:r>
      <w:r w:rsidR="0079663C">
        <w:rPr>
          <w:rFonts w:cstheme="minorHAnsi"/>
          <w:color w:val="000000" w:themeColor="text1"/>
        </w:rPr>
        <w:t>)</w:t>
      </w:r>
    </w:p>
    <w:p w14:paraId="472040D9" w14:textId="77777777" w:rsidR="00A12AEB" w:rsidRPr="0079663C" w:rsidRDefault="00A12AEB" w:rsidP="00A12AE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BE5D078" w14:textId="4EFCA595" w:rsidR="00A12AEB" w:rsidRPr="00A12AEB" w:rsidRDefault="00A12AEB" w:rsidP="00A12AEB">
      <w:pPr>
        <w:rPr>
          <w:rFonts w:cstheme="minorHAnsi"/>
        </w:rPr>
      </w:pPr>
    </w:p>
    <w:sectPr w:rsidR="00A12AEB" w:rsidRPr="00A1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CCC"/>
    <w:multiLevelType w:val="hybridMultilevel"/>
    <w:tmpl w:val="2F6E0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06919"/>
    <w:multiLevelType w:val="hybridMultilevel"/>
    <w:tmpl w:val="41E8CE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B"/>
    <w:rsid w:val="001B6333"/>
    <w:rsid w:val="00450D8D"/>
    <w:rsid w:val="007270F9"/>
    <w:rsid w:val="0079663C"/>
    <w:rsid w:val="00906E0C"/>
    <w:rsid w:val="00A12AEB"/>
    <w:rsid w:val="00D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303C6"/>
  <w15:chartTrackingRefBased/>
  <w15:docId w15:val="{3899014B-8F9E-6B4F-94CF-AB15C40B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Zmuda,Henry</dc:creator>
  <cp:keywords/>
  <dc:description/>
  <cp:lastModifiedBy>Zmuda,Henry</cp:lastModifiedBy>
  <cp:revision>6</cp:revision>
  <dcterms:created xsi:type="dcterms:W3CDTF">2021-09-13T16:02:00Z</dcterms:created>
  <dcterms:modified xsi:type="dcterms:W3CDTF">2022-08-27T23:09:00Z</dcterms:modified>
</cp:coreProperties>
</file>