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92735" w14:textId="2A2FD013" w:rsidR="00A20A59" w:rsidRPr="00A20A59" w:rsidRDefault="00A20A59" w:rsidP="00A20A59">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left"/>
        <w:rPr>
          <w:rFonts w:ascii="Calibri" w:eastAsia="Times New Roman" w:hAnsi="Calibri" w:cs="Calibri"/>
          <w:color w:val="3E3E3E"/>
          <w:kern w:val="0"/>
          <w14:ligatures w14:val="none"/>
        </w:rPr>
      </w:pPr>
      <w:r w:rsidRPr="00A20A59">
        <w:rPr>
          <w:rFonts w:ascii="Calibri" w:eastAsia="Times New Roman" w:hAnsi="Calibri" w:cs="Calibri"/>
          <w:b/>
          <w:bCs/>
          <w:i/>
          <w:iCs/>
          <w:color w:val="3E3E3E"/>
          <w:kern w:val="0"/>
          <w14:ligatures w14:val="none"/>
        </w:rPr>
        <w:t>Lectio Divina</w:t>
      </w:r>
      <w:r w:rsidRPr="00A20A59">
        <w:rPr>
          <w:rFonts w:ascii="Calibri" w:eastAsia="Times New Roman" w:hAnsi="Calibri" w:cs="Calibri"/>
          <w:color w:val="3E3E3E"/>
          <w:kern w:val="0"/>
          <w14:ligatures w14:val="none"/>
        </w:rPr>
        <w:t> is a method for praying with the Scriptures. As one reads and invites the Word to become a transforming lens that brings the events of daily life into focus, one can come to live more deeply and find the presence of God more readily in the events of each day (USCCB 2009). </w:t>
      </w:r>
    </w:p>
    <w:p w14:paraId="0131DF52" w14:textId="77777777" w:rsidR="00A20A59" w:rsidRPr="00A20A59" w:rsidRDefault="00A20A59" w:rsidP="00A20A5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line="276" w:lineRule="auto"/>
        <w:ind w:left="360"/>
        <w:jc w:val="left"/>
        <w:rPr>
          <w:rFonts w:ascii="Calibri" w:eastAsia="Times New Roman" w:hAnsi="Calibri" w:cs="Calibri"/>
          <w:i/>
          <w:iCs/>
          <w:color w:val="3E3E3E"/>
          <w:kern w:val="0"/>
          <w14:ligatures w14:val="none"/>
        </w:rPr>
      </w:pPr>
      <w:r w:rsidRPr="00A20A59">
        <w:rPr>
          <w:rFonts w:ascii="Calibri" w:eastAsia="Times New Roman" w:hAnsi="Calibri" w:cs="Calibri"/>
          <w:b/>
          <w:bCs/>
          <w:i/>
          <w:iCs/>
          <w:color w:val="3E3E3E"/>
          <w:kern w:val="0"/>
          <w14:ligatures w14:val="none"/>
        </w:rPr>
        <w:t>Lectio. </w:t>
      </w:r>
      <w:r w:rsidRPr="00A20A59">
        <w:rPr>
          <w:rFonts w:ascii="Calibri" w:eastAsia="Times New Roman" w:hAnsi="Calibri" w:cs="Calibri"/>
          <w:i/>
          <w:iCs/>
          <w:color w:val="3E3E3E"/>
          <w:kern w:val="0"/>
          <w14:ligatures w14:val="none"/>
        </w:rPr>
        <w:t>Read a Bible passage slowly a few times. Savor and ruminate on each portion of the reading, constantly listening for the “still, small voice” of a word or phrase that speaks to you.</w:t>
      </w:r>
    </w:p>
    <w:p w14:paraId="7150EFB4" w14:textId="77777777" w:rsidR="00A20A59" w:rsidRPr="00A20A59" w:rsidRDefault="00A20A59" w:rsidP="00A20A5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line="276" w:lineRule="auto"/>
        <w:ind w:left="360"/>
        <w:jc w:val="left"/>
        <w:rPr>
          <w:rFonts w:ascii="Calibri" w:eastAsia="Times New Roman" w:hAnsi="Calibri" w:cs="Calibri"/>
          <w:i/>
          <w:iCs/>
          <w:color w:val="3E3E3E"/>
          <w:kern w:val="0"/>
          <w14:ligatures w14:val="none"/>
        </w:rPr>
      </w:pPr>
      <w:proofErr w:type="spellStart"/>
      <w:r w:rsidRPr="00A20A59">
        <w:rPr>
          <w:rFonts w:ascii="Calibri" w:eastAsia="Times New Roman" w:hAnsi="Calibri" w:cs="Calibri"/>
          <w:b/>
          <w:bCs/>
          <w:i/>
          <w:iCs/>
          <w:color w:val="3E3E3E"/>
          <w:kern w:val="0"/>
          <w14:ligatures w14:val="none"/>
        </w:rPr>
        <w:t>Meditatio</w:t>
      </w:r>
      <w:proofErr w:type="spellEnd"/>
      <w:r w:rsidRPr="00A20A59">
        <w:rPr>
          <w:rFonts w:ascii="Calibri" w:eastAsia="Times New Roman" w:hAnsi="Calibri" w:cs="Calibri"/>
          <w:b/>
          <w:bCs/>
          <w:i/>
          <w:iCs/>
          <w:color w:val="3E3E3E"/>
          <w:kern w:val="0"/>
          <w14:ligatures w14:val="none"/>
        </w:rPr>
        <w:t>.</w:t>
      </w:r>
      <w:r w:rsidRPr="00A20A59">
        <w:rPr>
          <w:rFonts w:ascii="Calibri" w:eastAsia="Times New Roman" w:hAnsi="Calibri" w:cs="Calibri"/>
          <w:i/>
          <w:iCs/>
          <w:color w:val="3E3E3E"/>
          <w:kern w:val="0"/>
          <w14:ligatures w14:val="none"/>
        </w:rPr>
        <w:t> Reflect on the passage and consider how it applies to your life. Pay special attention to the feelings that arise and how God speaks.</w:t>
      </w:r>
    </w:p>
    <w:p w14:paraId="4908BEF5" w14:textId="77777777" w:rsidR="00A20A59" w:rsidRPr="00A20A59" w:rsidRDefault="00A20A59" w:rsidP="00A20A5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line="276" w:lineRule="auto"/>
        <w:ind w:left="360"/>
        <w:jc w:val="left"/>
        <w:rPr>
          <w:rFonts w:ascii="Calibri" w:eastAsia="Times New Roman" w:hAnsi="Calibri" w:cs="Calibri"/>
          <w:i/>
          <w:iCs/>
          <w:color w:val="3E3E3E"/>
          <w:kern w:val="0"/>
          <w14:ligatures w14:val="none"/>
        </w:rPr>
      </w:pPr>
      <w:proofErr w:type="spellStart"/>
      <w:r w:rsidRPr="00A20A59">
        <w:rPr>
          <w:rFonts w:ascii="Calibri" w:eastAsia="Times New Roman" w:hAnsi="Calibri" w:cs="Calibri"/>
          <w:b/>
          <w:bCs/>
          <w:i/>
          <w:iCs/>
          <w:color w:val="3E3E3E"/>
          <w:kern w:val="0"/>
          <w14:ligatures w14:val="none"/>
        </w:rPr>
        <w:t>Oratio</w:t>
      </w:r>
      <w:proofErr w:type="spellEnd"/>
      <w:r w:rsidRPr="00A20A59">
        <w:rPr>
          <w:rFonts w:ascii="Calibri" w:eastAsia="Times New Roman" w:hAnsi="Calibri" w:cs="Calibri"/>
          <w:b/>
          <w:bCs/>
          <w:i/>
          <w:iCs/>
          <w:color w:val="3E3E3E"/>
          <w:kern w:val="0"/>
          <w14:ligatures w14:val="none"/>
        </w:rPr>
        <w:t>.</w:t>
      </w:r>
      <w:r w:rsidRPr="00A20A59">
        <w:rPr>
          <w:rFonts w:ascii="Calibri" w:eastAsia="Times New Roman" w:hAnsi="Calibri" w:cs="Calibri"/>
          <w:i/>
          <w:iCs/>
          <w:color w:val="3E3E3E"/>
          <w:kern w:val="0"/>
          <w14:ligatures w14:val="none"/>
        </w:rPr>
        <w:t> Respond to the passage by praying and opening your heart to God. This is the beginning of your conversation with God. You can keep a journal to record your prayers and God’s messages.</w:t>
      </w:r>
    </w:p>
    <w:p w14:paraId="6F9297E4" w14:textId="77777777" w:rsidR="00A20A59" w:rsidRPr="00A20A59" w:rsidRDefault="00A20A59" w:rsidP="00A20A5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40"/>
        </w:tabs>
        <w:spacing w:after="120" w:line="276" w:lineRule="auto"/>
        <w:ind w:left="360"/>
        <w:jc w:val="left"/>
        <w:rPr>
          <w:rFonts w:ascii="Calibri" w:eastAsia="Times New Roman" w:hAnsi="Calibri" w:cs="Calibri"/>
          <w:i/>
          <w:iCs/>
          <w:color w:val="3E3E3E"/>
          <w:kern w:val="0"/>
          <w14:ligatures w14:val="none"/>
        </w:rPr>
      </w:pPr>
      <w:proofErr w:type="spellStart"/>
      <w:r w:rsidRPr="00A20A59">
        <w:rPr>
          <w:rFonts w:ascii="Calibri" w:eastAsia="Times New Roman" w:hAnsi="Calibri" w:cs="Calibri"/>
          <w:b/>
          <w:bCs/>
          <w:i/>
          <w:iCs/>
          <w:color w:val="3E3E3E"/>
          <w:kern w:val="0"/>
          <w14:ligatures w14:val="none"/>
        </w:rPr>
        <w:t>Contemplatio</w:t>
      </w:r>
      <w:proofErr w:type="spellEnd"/>
      <w:r w:rsidRPr="00A20A59">
        <w:rPr>
          <w:rFonts w:ascii="Calibri" w:eastAsia="Times New Roman" w:hAnsi="Calibri" w:cs="Calibri"/>
          <w:b/>
          <w:bCs/>
          <w:i/>
          <w:iCs/>
          <w:color w:val="3E3E3E"/>
          <w:kern w:val="0"/>
          <w14:ligatures w14:val="none"/>
        </w:rPr>
        <w:t>. </w:t>
      </w:r>
      <w:r w:rsidRPr="00A20A59">
        <w:rPr>
          <w:rFonts w:ascii="Calibri" w:eastAsia="Times New Roman" w:hAnsi="Calibri" w:cs="Calibri"/>
          <w:i/>
          <w:iCs/>
          <w:color w:val="3E3E3E"/>
          <w:kern w:val="0"/>
          <w14:ligatures w14:val="none"/>
        </w:rPr>
        <w:t>Contemplate all that you learned. Sit in silence, rest in God’s presence, and experience union with Christ.</w:t>
      </w:r>
    </w:p>
    <w:p w14:paraId="3D0A2287" w14:textId="77777777" w:rsidR="004C012D" w:rsidRPr="00A20A59" w:rsidRDefault="004C012D" w:rsidP="00A20A59">
      <w:pPr>
        <w:spacing w:after="120" w:line="276" w:lineRule="auto"/>
        <w:rPr>
          <w:rFonts w:ascii="Calibri" w:hAnsi="Calibri" w:cs="Calibri"/>
        </w:rPr>
      </w:pPr>
    </w:p>
    <w:sectPr w:rsidR="004C012D" w:rsidRPr="00A20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548CE"/>
    <w:multiLevelType w:val="multilevel"/>
    <w:tmpl w:val="775C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23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59"/>
    <w:rsid w:val="004C012D"/>
    <w:rsid w:val="00782B7B"/>
    <w:rsid w:val="00A20A59"/>
    <w:rsid w:val="00A57913"/>
    <w:rsid w:val="00B50FCA"/>
    <w:rsid w:val="00DB7023"/>
    <w:rsid w:val="00DF015D"/>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02A0FB"/>
  <w15:chartTrackingRefBased/>
  <w15:docId w15:val="{0B7BDB62-51A6-CD48-A131-188FBFAC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after="0" w:line="240" w:lineRule="auto"/>
    </w:pPr>
  </w:style>
  <w:style w:type="paragraph" w:styleId="Heading1">
    <w:name w:val="heading 1"/>
    <w:basedOn w:val="Normal"/>
    <w:next w:val="Normal"/>
    <w:link w:val="Heading1Char"/>
    <w:uiPriority w:val="9"/>
    <w:qFormat/>
    <w:rsid w:val="00A20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A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A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A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A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A59"/>
    <w:rPr>
      <w:rFonts w:eastAsiaTheme="majorEastAsia" w:cstheme="majorBidi"/>
      <w:color w:val="272727" w:themeColor="text1" w:themeTint="D8"/>
    </w:rPr>
  </w:style>
  <w:style w:type="paragraph" w:styleId="Title">
    <w:name w:val="Title"/>
    <w:basedOn w:val="Normal"/>
    <w:next w:val="Normal"/>
    <w:link w:val="TitleChar"/>
    <w:uiPriority w:val="10"/>
    <w:qFormat/>
    <w:rsid w:val="00A20A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A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A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A59"/>
    <w:rPr>
      <w:i/>
      <w:iCs/>
      <w:color w:val="404040" w:themeColor="text1" w:themeTint="BF"/>
    </w:rPr>
  </w:style>
  <w:style w:type="paragraph" w:styleId="ListParagraph">
    <w:name w:val="List Paragraph"/>
    <w:basedOn w:val="Normal"/>
    <w:uiPriority w:val="34"/>
    <w:qFormat/>
    <w:rsid w:val="00A20A59"/>
    <w:pPr>
      <w:ind w:left="720"/>
      <w:contextualSpacing/>
    </w:pPr>
  </w:style>
  <w:style w:type="character" w:styleId="IntenseEmphasis">
    <w:name w:val="Intense Emphasis"/>
    <w:basedOn w:val="DefaultParagraphFont"/>
    <w:uiPriority w:val="21"/>
    <w:qFormat/>
    <w:rsid w:val="00A20A59"/>
    <w:rPr>
      <w:i/>
      <w:iCs/>
      <w:color w:val="0F4761" w:themeColor="accent1" w:themeShade="BF"/>
    </w:rPr>
  </w:style>
  <w:style w:type="paragraph" w:styleId="IntenseQuote">
    <w:name w:val="Intense Quote"/>
    <w:basedOn w:val="Normal"/>
    <w:next w:val="Normal"/>
    <w:link w:val="IntenseQuoteChar"/>
    <w:uiPriority w:val="30"/>
    <w:qFormat/>
    <w:rsid w:val="00A20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A59"/>
    <w:rPr>
      <w:i/>
      <w:iCs/>
      <w:color w:val="0F4761" w:themeColor="accent1" w:themeShade="BF"/>
    </w:rPr>
  </w:style>
  <w:style w:type="character" w:styleId="IntenseReference">
    <w:name w:val="Intense Reference"/>
    <w:basedOn w:val="DefaultParagraphFont"/>
    <w:uiPriority w:val="32"/>
    <w:qFormat/>
    <w:rsid w:val="00A20A59"/>
    <w:rPr>
      <w:b/>
      <w:bCs/>
      <w:smallCaps/>
      <w:color w:val="0F4761" w:themeColor="accent1" w:themeShade="BF"/>
      <w:spacing w:val="5"/>
    </w:rPr>
  </w:style>
  <w:style w:type="paragraph" w:styleId="NormalWeb">
    <w:name w:val="Normal (Web)"/>
    <w:basedOn w:val="Normal"/>
    <w:uiPriority w:val="99"/>
    <w:semiHidden/>
    <w:unhideWhenUsed/>
    <w:rsid w:val="00A20A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20A59"/>
  </w:style>
  <w:style w:type="character" w:customStyle="1" w:styleId="ql-cursor">
    <w:name w:val="ql-cursor"/>
    <w:basedOn w:val="DefaultParagraphFont"/>
    <w:rsid w:val="00A20A59"/>
  </w:style>
  <w:style w:type="character" w:styleId="Hyperlink">
    <w:name w:val="Hyperlink"/>
    <w:basedOn w:val="DefaultParagraphFont"/>
    <w:uiPriority w:val="99"/>
    <w:semiHidden/>
    <w:unhideWhenUsed/>
    <w:rsid w:val="00A20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774</Characters>
  <Application>Microsoft Office Word</Application>
  <DocSecurity>0</DocSecurity>
  <Lines>15</Lines>
  <Paragraphs>6</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1</cp:revision>
  <dcterms:created xsi:type="dcterms:W3CDTF">2026-06-19T12:23:00Z</dcterms:created>
  <dcterms:modified xsi:type="dcterms:W3CDTF">2026-06-19T12:24:00Z</dcterms:modified>
</cp:coreProperties>
</file>